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56A0E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Региональный центр инжиниринга продолжает прием заявок на предоставление инжиниринговых услуг </w:t>
      </w:r>
    </w:p>
    <w:p w14:paraId="397F640B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</w:p>
    <w:p w14:paraId="63CE4E4B" w14:textId="5FEC500C" w:rsid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На условиях </w:t>
      </w:r>
      <w:proofErr w:type="spellStart"/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>софинансирования</w:t>
      </w:r>
      <w:proofErr w:type="spellEnd"/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производственным и сельскохозяйственным предприятиям, доступны следующие услуги: </w:t>
      </w:r>
    </w:p>
    <w:p w14:paraId="07C7BB86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14:paraId="660228B2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Apple Color Emoji" w:eastAsia="Times New Roman" w:hAnsi="Apple Color Emoji" w:cs="Apple Color Emoji"/>
          <w:color w:val="060708"/>
          <w:sz w:val="28"/>
          <w:szCs w:val="28"/>
          <w:shd w:val="clear" w:color="auto" w:fill="FFFFFF"/>
          <w:lang w:eastAsia="ru-RU"/>
        </w:rPr>
        <w:t>✅</w:t>
      </w: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Содействие в проведении работ по защите прав на результаты интеллектуальной деятельности, патентный поиск и патентование;</w:t>
      </w:r>
    </w:p>
    <w:p w14:paraId="5FD822AB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  <w:r w:rsidRPr="00DC0FE4">
        <w:rPr>
          <w:rFonts w:ascii="Apple Color Emoji" w:eastAsia="Times New Roman" w:hAnsi="Apple Color Emoji" w:cs="Apple Color Emoji"/>
          <w:color w:val="060708"/>
          <w:sz w:val="28"/>
          <w:szCs w:val="28"/>
          <w:shd w:val="clear" w:color="auto" w:fill="FFFFFF"/>
          <w:lang w:eastAsia="ru-RU"/>
        </w:rPr>
        <w:t>✅</w:t>
      </w: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Содействие в проведении сертификации, декларировании, инспекционный контроль, содействие в получении разрешительной документации; </w:t>
      </w:r>
    </w:p>
    <w:p w14:paraId="60D9B46A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Apple Color Emoji" w:eastAsia="Times New Roman" w:hAnsi="Apple Color Emoji" w:cs="Apple Color Emoji"/>
          <w:color w:val="060708"/>
          <w:sz w:val="28"/>
          <w:szCs w:val="28"/>
          <w:shd w:val="clear" w:color="auto" w:fill="FFFFFF"/>
          <w:lang w:eastAsia="ru-RU"/>
        </w:rPr>
        <w:t>✅</w:t>
      </w: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Содействие в проведении исследований, испытаний, оценок соответствия, разработка технической документации; </w:t>
      </w:r>
    </w:p>
    <w:p w14:paraId="499B1B20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Apple Color Emoji" w:eastAsia="Times New Roman" w:hAnsi="Apple Color Emoji" w:cs="Apple Color Emoji"/>
          <w:color w:val="060708"/>
          <w:sz w:val="28"/>
          <w:szCs w:val="28"/>
          <w:shd w:val="clear" w:color="auto" w:fill="FFFFFF"/>
          <w:lang w:eastAsia="ru-RU"/>
        </w:rPr>
        <w:t>✅</w:t>
      </w: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Содействие в проведении технических аудитов (технологического / энергетического/ экологического / СОУТ, других видов аудита производства) на предприятиях МСП; </w:t>
      </w:r>
    </w:p>
    <w:p w14:paraId="04C7C7DC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</w:p>
    <w:p w14:paraId="792660DF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Программа доступна: для производственных и сельскохозяйственных предприятий, зарегистрированных и осуществляющих деятельность на территории Саратовской области. </w:t>
      </w:r>
    </w:p>
    <w:p w14:paraId="7170DEC3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</w:p>
    <w:p w14:paraId="42713C92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Подробную информацию по условиям для подачи заявки можно узнать </w:t>
      </w:r>
      <w:hyperlink r:id="rId5" w:history="1">
        <w:r w:rsidRPr="00DC0FE4">
          <w:rPr>
            <w:rFonts w:ascii="PT Serif" w:eastAsia="Times New Roman" w:hAnsi="PT Serif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по ссылке</w:t>
        </w:r>
      </w:hyperlink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 </w:t>
      </w:r>
    </w:p>
    <w:p w14:paraId="28D83DAD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Телефон для справок: </w:t>
      </w:r>
    </w:p>
    <w:p w14:paraId="7135FE58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24-54-78 (доб. 102) </w:t>
      </w:r>
    </w:p>
    <w:p w14:paraId="14FB11D7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24-54-78 (доб. 300) </w:t>
      </w:r>
    </w:p>
    <w:p w14:paraId="2A87EC58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 xml:space="preserve">8(800)301-43-64 </w:t>
      </w:r>
    </w:p>
    <w:p w14:paraId="1FFA49C2" w14:textId="77777777" w:rsidR="00DC0FE4" w:rsidRPr="00DC0FE4" w:rsidRDefault="00DC0FE4" w:rsidP="00DC0FE4">
      <w:pPr>
        <w:jc w:val="both"/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</w:pPr>
    </w:p>
    <w:p w14:paraId="2E50BF29" w14:textId="3B82B22D" w:rsidR="00DC0FE4" w:rsidRPr="00DC0FE4" w:rsidRDefault="00DC0FE4" w:rsidP="00DC0FE4">
      <w:pPr>
        <w:jc w:val="both"/>
        <w:rPr>
          <w:rFonts w:ascii="PT Serif" w:eastAsia="Times New Roman" w:hAnsi="PT Serif" w:cs="Times New Roman"/>
          <w:sz w:val="28"/>
          <w:szCs w:val="28"/>
          <w:lang w:eastAsia="ru-RU"/>
        </w:rPr>
      </w:pPr>
      <w:r w:rsidRPr="00DC0FE4">
        <w:rPr>
          <w:rFonts w:ascii="PT Serif" w:eastAsia="Times New Roman" w:hAnsi="PT Serif" w:cs="Times New Roman"/>
          <w:color w:val="060708"/>
          <w:sz w:val="28"/>
          <w:szCs w:val="28"/>
          <w:shd w:val="clear" w:color="auto" w:fill="FFFFFF"/>
          <w:lang w:eastAsia="ru-RU"/>
        </w:rPr>
        <w:t>Поддержка предпринимателей осуществляется по национальному проекту «Эффективная и конкурентная экономика».</w:t>
      </w:r>
    </w:p>
    <w:p w14:paraId="27BEA9EF" w14:textId="77777777" w:rsidR="00DC0FE4" w:rsidRDefault="00DC0FE4"/>
    <w:sectPr w:rsidR="00DC0FE4" w:rsidSect="00E11A8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Rubik"/>
    <w:charset w:val="00"/>
    <w:family w:val="roman"/>
    <w:pitch w:val="variable"/>
    <w:sig w:usb0="00000001" w:usb1="5000204B" w:usb2="00000000" w:usb3="00000000" w:csb0="00000097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E4"/>
    <w:rsid w:val="00320B14"/>
    <w:rsid w:val="005A0368"/>
    <w:rsid w:val="005D5FEE"/>
    <w:rsid w:val="006F7193"/>
    <w:rsid w:val="00AB424C"/>
    <w:rsid w:val="00D710A1"/>
    <w:rsid w:val="00DC0FE4"/>
    <w:rsid w:val="00E1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B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0F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0F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ratov-bis.ru/news/rtsi/regionalnyy-tsentr-inzhiniringa-otkryvaet-priem-zayavok-na-predostavlenie-inzhiniringovykh-uslu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Зыков</dc:creator>
  <cp:keywords/>
  <dc:description/>
  <cp:lastModifiedBy>Пользователь Windows</cp:lastModifiedBy>
  <cp:revision>2</cp:revision>
  <dcterms:created xsi:type="dcterms:W3CDTF">2026-06-01T10:07:00Z</dcterms:created>
  <dcterms:modified xsi:type="dcterms:W3CDTF">2026-06-01T11:23:00Z</dcterms:modified>
</cp:coreProperties>
</file>